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6E" w:rsidRDefault="00FD04DB">
      <w:pPr>
        <w:jc w:val="center"/>
      </w:pPr>
      <w:r>
        <w:rPr>
          <w:b/>
        </w:rPr>
        <w:t>Trainers of School Psychologists (TSP)</w:t>
      </w:r>
    </w:p>
    <w:p w:rsidR="009C736E" w:rsidRDefault="00FD04DB">
      <w:pPr>
        <w:jc w:val="center"/>
      </w:pPr>
      <w:r>
        <w:rPr>
          <w:b/>
        </w:rPr>
        <w:t>Executive Board Meeting Minutes</w:t>
      </w:r>
    </w:p>
    <w:p w:rsidR="009C736E" w:rsidRDefault="00FD04DB">
      <w:pPr>
        <w:jc w:val="center"/>
      </w:pPr>
      <w:r>
        <w:rPr>
          <w:b/>
        </w:rPr>
        <w:t>Sunday, April 8, 2018</w:t>
      </w:r>
    </w:p>
    <w:p w:rsidR="009C736E" w:rsidRDefault="00FD04DB">
      <w:r>
        <w:rPr>
          <w:b/>
          <w:sz w:val="20"/>
          <w:szCs w:val="20"/>
          <w:highlight w:val="white"/>
        </w:rPr>
        <w:t>TSP Meeting</w:t>
      </w:r>
    </w:p>
    <w:p w:rsidR="009C736E" w:rsidRDefault="00FD04DB">
      <w:pPr>
        <w:rPr>
          <w:b/>
          <w:sz w:val="20"/>
          <w:szCs w:val="20"/>
          <w:highlight w:val="white"/>
        </w:rPr>
      </w:pPr>
      <w:r>
        <w:rPr>
          <w:b/>
          <w:sz w:val="20"/>
          <w:szCs w:val="20"/>
          <w:highlight w:val="white"/>
        </w:rPr>
        <w:t>Time: April 8, 2018 8:00 PM Eastern Time (US and Canada)</w:t>
      </w:r>
    </w:p>
    <w:p w:rsidR="009C736E" w:rsidRDefault="009C736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9C736E" w:rsidRDefault="009C736E"/>
    <w:p w:rsidR="009C736E" w:rsidRDefault="00FD04DB">
      <w:pPr>
        <w:pBdr>
          <w:top w:val="nil"/>
          <w:left w:val="nil"/>
          <w:bottom w:val="nil"/>
          <w:right w:val="nil"/>
          <w:between w:val="nil"/>
        </w:pBdr>
        <w:rPr>
          <w:color w:val="000000"/>
        </w:rPr>
      </w:pPr>
      <w:r>
        <w:rPr>
          <w:b/>
          <w:noProof/>
          <w:color w:val="000000"/>
          <w:u w:val="single"/>
        </w:rPr>
        <w:drawing>
          <wp:inline distT="0" distB="0" distL="0" distR="0">
            <wp:extent cx="5486400" cy="113770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486400" cy="113770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1054100</wp:posOffset>
                </wp:positionV>
                <wp:extent cx="5889625" cy="1317625"/>
                <wp:effectExtent l="0" t="0" r="0" b="0"/>
                <wp:wrapNone/>
                <wp:docPr id="1" name="Rectangle 1"/>
                <wp:cNvGraphicFramePr/>
                <a:graphic xmlns:a="http://schemas.openxmlformats.org/drawingml/2006/main">
                  <a:graphicData uri="http://schemas.microsoft.com/office/word/2010/wordprocessingShape">
                    <wps:wsp>
                      <wps:cNvSpPr/>
                      <wps:spPr>
                        <a:xfrm>
                          <a:off x="2405950" y="3125950"/>
                          <a:ext cx="5880100" cy="1308100"/>
                        </a:xfrm>
                        <a:prstGeom prst="rect">
                          <a:avLst/>
                        </a:prstGeom>
                        <a:solidFill>
                          <a:srgbClr val="C00000"/>
                        </a:solidFill>
                        <a:ln w="9525" cap="flat" cmpd="sng">
                          <a:solidFill>
                            <a:srgbClr val="000000"/>
                          </a:solidFill>
                          <a:prstDash val="solid"/>
                          <a:round/>
                          <a:headEnd type="none" w="sm" len="sm"/>
                          <a:tailEnd type="none" w="sm" len="sm"/>
                        </a:ln>
                      </wps:spPr>
                      <wps:txbx>
                        <w:txbxContent>
                          <w:p w:rsidR="009C736E" w:rsidRDefault="00FD04DB">
                            <w:pPr>
                              <w:spacing w:line="258" w:lineRule="auto"/>
                              <w:textDirection w:val="btLr"/>
                            </w:pPr>
                            <w:r>
                              <w:rPr>
                                <w:rFonts w:ascii="Arial" w:eastAsia="Arial" w:hAnsi="Arial" w:cs="Arial"/>
                                <w:b/>
                                <w:color w:val="FFFFFF"/>
                                <w:sz w:val="28"/>
                              </w:rPr>
                              <w:t>Mission</w:t>
                            </w:r>
                            <w:r>
                              <w:rPr>
                                <w:rFonts w:ascii="Arial" w:eastAsia="Arial" w:hAnsi="Arial" w:cs="Arial"/>
                                <w:color w:val="FFFFFF"/>
                                <w:sz w:val="28"/>
                              </w:rPr>
                              <w:t>: TSP is committed to innovation and excellence in graduate training programs for specialist and doctoral school psychologists. Our purpose is to foster high quality training in school psychology programs. We work toward this goal by examining current tren</w:t>
                            </w:r>
                            <w:r>
                              <w:rPr>
                                <w:rFonts w:ascii="Arial" w:eastAsia="Arial" w:hAnsi="Arial" w:cs="Arial"/>
                                <w:color w:val="FFFFFF"/>
                                <w:sz w:val="28"/>
                              </w:rPr>
                              <w:t>ds in graduate education programs, providing professional growth opportunities to school psychology faculty, facilitating communication with field based supervisors, and supporting legislative efforts that promote excellence in training.</w:t>
                            </w:r>
                          </w:p>
                          <w:p w:rsidR="009C736E" w:rsidRDefault="009C736E">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9pt;margin-top:83pt;width:463.75pt;height:103.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" fillcolor="#c00000">
                <v:stroke startarrowwidth="narrow" startarrowlength="short" endarrowwidth="narrow" endarrowlength="short" joinstyle="round"/>
                <v:textbox inset="2.53958mm,1.2694mm,2.53958mm,1.2694mm">
                  <w:txbxContent>
                    <w:p w:rsidR="009C736E" w:rsidRDefault="00FD04DB">
                      <w:pPr>
                        <w:spacing w:line="258" w:lineRule="auto"/>
                        <w:textDirection w:val="btLr"/>
                      </w:pPr>
                      <w:r>
                        <w:rPr>
                          <w:rFonts w:ascii="Arial" w:eastAsia="Arial" w:hAnsi="Arial" w:cs="Arial"/>
                          <w:b/>
                          <w:color w:val="FFFFFF"/>
                          <w:sz w:val="28"/>
                        </w:rPr>
                        <w:t>Mission</w:t>
                      </w:r>
                      <w:r>
                        <w:rPr>
                          <w:rFonts w:ascii="Arial" w:eastAsia="Arial" w:hAnsi="Arial" w:cs="Arial"/>
                          <w:color w:val="FFFFFF"/>
                          <w:sz w:val="28"/>
                        </w:rPr>
                        <w:t>: TSP is committed to innovation and excellence in graduate training programs for specialist and doctoral school psychologists. Our purpose is to foster high quality training in school psychology programs. We work toward this goal by examining current tren</w:t>
                      </w:r>
                      <w:r>
                        <w:rPr>
                          <w:rFonts w:ascii="Arial" w:eastAsia="Arial" w:hAnsi="Arial" w:cs="Arial"/>
                          <w:color w:val="FFFFFF"/>
                          <w:sz w:val="28"/>
                        </w:rPr>
                        <w:t>ds in graduate education programs, providing professional growth opportunities to school psychology faculty, facilitating communication with field based supervisors, and supporting legislative efforts that promote excellence in training.</w:t>
                      </w:r>
                    </w:p>
                    <w:p w:rsidR="009C736E" w:rsidRDefault="009C736E">
                      <w:pPr>
                        <w:spacing w:line="258" w:lineRule="auto"/>
                        <w:textDirection w:val="btLr"/>
                      </w:pPr>
                    </w:p>
                  </w:txbxContent>
                </v:textbox>
                <w10:wrap anchorx="margin"/>
              </v:rect>
            </w:pict>
          </mc:Fallback>
        </mc:AlternateContent>
      </w:r>
    </w:p>
    <w:p w:rsidR="009C736E" w:rsidRDefault="009C736E">
      <w:pPr>
        <w:pBdr>
          <w:top w:val="nil"/>
          <w:left w:val="nil"/>
          <w:bottom w:val="nil"/>
          <w:right w:val="nil"/>
          <w:between w:val="nil"/>
        </w:pBdr>
        <w:rPr>
          <w:color w:val="000000"/>
        </w:rPr>
      </w:pPr>
    </w:p>
    <w:p w:rsidR="009C736E" w:rsidRDefault="009C736E">
      <w:pPr>
        <w:pBdr>
          <w:top w:val="nil"/>
          <w:left w:val="nil"/>
          <w:bottom w:val="nil"/>
          <w:right w:val="nil"/>
          <w:between w:val="nil"/>
        </w:pBdr>
        <w:rPr>
          <w:b/>
          <w:color w:val="000000"/>
        </w:rPr>
      </w:pPr>
    </w:p>
    <w:p w:rsidR="009C736E" w:rsidRDefault="00FD04DB">
      <w:pPr>
        <w:pBdr>
          <w:top w:val="nil"/>
          <w:left w:val="nil"/>
          <w:bottom w:val="nil"/>
          <w:right w:val="nil"/>
          <w:between w:val="nil"/>
        </w:pBdr>
        <w:rPr>
          <w:color w:val="000000"/>
        </w:rPr>
      </w:pPr>
      <w:r>
        <w:rPr>
          <w:color w:val="000000"/>
        </w:rPr>
        <w:br/>
      </w:r>
    </w:p>
    <w:p w:rsidR="009C736E" w:rsidRDefault="009C736E">
      <w:pPr>
        <w:pBdr>
          <w:top w:val="nil"/>
          <w:left w:val="nil"/>
          <w:bottom w:val="nil"/>
          <w:right w:val="nil"/>
          <w:between w:val="nil"/>
        </w:pBdr>
        <w:rPr>
          <w:color w:val="000000"/>
        </w:rPr>
      </w:pPr>
    </w:p>
    <w:p w:rsidR="009C736E" w:rsidRDefault="009C736E">
      <w:pPr>
        <w:pBdr>
          <w:top w:val="nil"/>
          <w:left w:val="nil"/>
          <w:bottom w:val="nil"/>
          <w:right w:val="nil"/>
          <w:between w:val="nil"/>
        </w:pBdr>
        <w:rPr>
          <w:color w:val="000000"/>
        </w:rPr>
      </w:pPr>
    </w:p>
    <w:p w:rsidR="009C736E" w:rsidRDefault="009C736E">
      <w:pPr>
        <w:pBdr>
          <w:top w:val="nil"/>
          <w:left w:val="nil"/>
          <w:bottom w:val="nil"/>
          <w:right w:val="nil"/>
          <w:between w:val="nil"/>
        </w:pBdr>
        <w:rPr>
          <w:color w:val="000000"/>
        </w:rPr>
      </w:pPr>
    </w:p>
    <w:p w:rsidR="009C736E" w:rsidRDefault="009C736E">
      <w:pPr>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2"/>
        <w:gridCol w:w="7604"/>
      </w:tblGrid>
      <w:tr w:rsidR="009C736E">
        <w:tc>
          <w:tcPr>
            <w:tcW w:w="1972" w:type="dxa"/>
          </w:tcPr>
          <w:p w:rsidR="009C736E" w:rsidRDefault="00FD04DB">
            <w:pPr>
              <w:pBdr>
                <w:top w:val="nil"/>
                <w:left w:val="nil"/>
                <w:bottom w:val="nil"/>
                <w:right w:val="nil"/>
                <w:between w:val="nil"/>
              </w:pBdr>
              <w:spacing w:line="259" w:lineRule="auto"/>
              <w:rPr>
                <w:b/>
                <w:color w:val="000000"/>
              </w:rPr>
            </w:pPr>
            <w:r>
              <w:rPr>
                <w:b/>
                <w:color w:val="000000"/>
              </w:rPr>
              <w:t>Term</w:t>
            </w:r>
          </w:p>
        </w:tc>
        <w:tc>
          <w:tcPr>
            <w:tcW w:w="7604" w:type="dxa"/>
          </w:tcPr>
          <w:p w:rsidR="009C736E" w:rsidRDefault="00FD04DB">
            <w:pPr>
              <w:pBdr>
                <w:top w:val="nil"/>
                <w:left w:val="nil"/>
                <w:bottom w:val="nil"/>
                <w:right w:val="nil"/>
                <w:between w:val="nil"/>
              </w:pBdr>
              <w:spacing w:line="259" w:lineRule="auto"/>
              <w:rPr>
                <w:b/>
                <w:color w:val="000000"/>
              </w:rPr>
            </w:pPr>
            <w:r>
              <w:rPr>
                <w:b/>
                <w:color w:val="000000"/>
              </w:rPr>
              <w:t>Exe</w:t>
            </w:r>
            <w:r>
              <w:rPr>
                <w:b/>
                <w:color w:val="000000"/>
              </w:rPr>
              <w:t xml:space="preserve">cutive Board Members </w:t>
            </w:r>
          </w:p>
        </w:tc>
      </w:tr>
      <w:tr w:rsidR="009C736E">
        <w:tc>
          <w:tcPr>
            <w:tcW w:w="1972" w:type="dxa"/>
          </w:tcPr>
          <w:p w:rsidR="009C736E" w:rsidRDefault="00FD04DB">
            <w:pPr>
              <w:pBdr>
                <w:top w:val="nil"/>
                <w:left w:val="nil"/>
                <w:bottom w:val="nil"/>
                <w:right w:val="nil"/>
                <w:between w:val="nil"/>
              </w:pBdr>
              <w:spacing w:line="259" w:lineRule="auto"/>
              <w:rPr>
                <w:color w:val="000000"/>
              </w:rPr>
            </w:pPr>
            <w:r>
              <w:rPr>
                <w:color w:val="000000"/>
              </w:rPr>
              <w:t>2017-2018</w:t>
            </w:r>
          </w:p>
        </w:tc>
        <w:tc>
          <w:tcPr>
            <w:tcW w:w="7604" w:type="dxa"/>
          </w:tcPr>
          <w:p w:rsidR="009C736E" w:rsidRDefault="00FD04DB">
            <w:pPr>
              <w:pBdr>
                <w:top w:val="nil"/>
                <w:left w:val="nil"/>
                <w:bottom w:val="nil"/>
                <w:right w:val="nil"/>
                <w:between w:val="nil"/>
              </w:pBdr>
              <w:spacing w:line="259" w:lineRule="auto"/>
              <w:rPr>
                <w:b/>
                <w:color w:val="000000"/>
              </w:rPr>
            </w:pPr>
            <w:r>
              <w:rPr>
                <w:color w:val="000000"/>
              </w:rPr>
              <w:t>Sarah Valley-Gray, President</w:t>
            </w:r>
          </w:p>
        </w:tc>
      </w:tr>
      <w:tr w:rsidR="009C736E">
        <w:tc>
          <w:tcPr>
            <w:tcW w:w="1972" w:type="dxa"/>
          </w:tcPr>
          <w:p w:rsidR="009C736E" w:rsidRDefault="00FD04DB">
            <w:pPr>
              <w:pBdr>
                <w:top w:val="nil"/>
                <w:left w:val="nil"/>
                <w:bottom w:val="nil"/>
                <w:right w:val="nil"/>
                <w:between w:val="nil"/>
              </w:pBdr>
              <w:spacing w:line="259" w:lineRule="auto"/>
              <w:rPr>
                <w:color w:val="000000"/>
              </w:rPr>
            </w:pPr>
            <w:r>
              <w:rPr>
                <w:color w:val="000000"/>
              </w:rPr>
              <w:t>2018-2019</w:t>
            </w:r>
          </w:p>
          <w:p w:rsidR="009C736E" w:rsidRDefault="009C736E">
            <w:pPr>
              <w:pBdr>
                <w:top w:val="nil"/>
                <w:left w:val="nil"/>
                <w:bottom w:val="nil"/>
                <w:right w:val="nil"/>
                <w:between w:val="nil"/>
              </w:pBdr>
              <w:spacing w:line="259" w:lineRule="auto"/>
              <w:rPr>
                <w:color w:val="000000"/>
              </w:rPr>
            </w:pPr>
          </w:p>
        </w:tc>
        <w:tc>
          <w:tcPr>
            <w:tcW w:w="7604" w:type="dxa"/>
          </w:tcPr>
          <w:p w:rsidR="009C736E" w:rsidRDefault="00FD04DB">
            <w:pPr>
              <w:pBdr>
                <w:top w:val="nil"/>
                <w:left w:val="nil"/>
                <w:bottom w:val="nil"/>
                <w:right w:val="nil"/>
                <w:between w:val="nil"/>
              </w:pBdr>
              <w:spacing w:line="259" w:lineRule="auto"/>
              <w:rPr>
                <w:color w:val="000000"/>
              </w:rPr>
            </w:pPr>
            <w:r>
              <w:rPr>
                <w:color w:val="000000"/>
              </w:rPr>
              <w:t>Gene Cash, President-Elect</w:t>
            </w:r>
          </w:p>
          <w:p w:rsidR="009C736E" w:rsidRDefault="00FD04DB">
            <w:pPr>
              <w:pBdr>
                <w:top w:val="nil"/>
                <w:left w:val="nil"/>
                <w:bottom w:val="nil"/>
                <w:right w:val="nil"/>
                <w:between w:val="nil"/>
              </w:pBdr>
              <w:spacing w:line="259" w:lineRule="auto"/>
              <w:rPr>
                <w:color w:val="000000"/>
              </w:rPr>
            </w:pPr>
            <w:r>
              <w:rPr>
                <w:color w:val="000000"/>
              </w:rPr>
              <w:t xml:space="preserve">David </w:t>
            </w:r>
            <w:proofErr w:type="spellStart"/>
            <w:r>
              <w:rPr>
                <w:color w:val="000000"/>
              </w:rPr>
              <w:t>Hulac</w:t>
            </w:r>
            <w:proofErr w:type="spellEnd"/>
            <w:r>
              <w:rPr>
                <w:color w:val="000000"/>
              </w:rPr>
              <w:t xml:space="preserve">, Past-President* </w:t>
            </w:r>
          </w:p>
          <w:p w:rsidR="009C736E" w:rsidRDefault="00FD04DB">
            <w:pPr>
              <w:pBdr>
                <w:top w:val="nil"/>
                <w:left w:val="nil"/>
                <w:bottom w:val="nil"/>
                <w:right w:val="nil"/>
                <w:between w:val="nil"/>
              </w:pBdr>
              <w:spacing w:line="259" w:lineRule="auto"/>
              <w:rPr>
                <w:color w:val="000000"/>
              </w:rPr>
            </w:pPr>
            <w:r>
              <w:rPr>
                <w:color w:val="000000"/>
              </w:rPr>
              <w:t>Jim Deni, Treasurer</w:t>
            </w:r>
          </w:p>
        </w:tc>
      </w:tr>
      <w:tr w:rsidR="009C736E">
        <w:tc>
          <w:tcPr>
            <w:tcW w:w="1972" w:type="dxa"/>
          </w:tcPr>
          <w:p w:rsidR="009C736E" w:rsidRDefault="00FD04DB">
            <w:pPr>
              <w:pBdr>
                <w:top w:val="nil"/>
                <w:left w:val="nil"/>
                <w:bottom w:val="nil"/>
                <w:right w:val="nil"/>
                <w:between w:val="nil"/>
              </w:pBdr>
              <w:spacing w:line="259" w:lineRule="auto"/>
              <w:rPr>
                <w:color w:val="000000"/>
              </w:rPr>
            </w:pPr>
            <w:r>
              <w:rPr>
                <w:color w:val="000000"/>
              </w:rPr>
              <w:t>2017-2020</w:t>
            </w:r>
          </w:p>
        </w:tc>
        <w:tc>
          <w:tcPr>
            <w:tcW w:w="7604" w:type="dxa"/>
          </w:tcPr>
          <w:p w:rsidR="009C736E" w:rsidRDefault="00FD04DB">
            <w:pPr>
              <w:pBdr>
                <w:top w:val="nil"/>
                <w:left w:val="nil"/>
                <w:bottom w:val="nil"/>
                <w:right w:val="nil"/>
                <w:between w:val="nil"/>
              </w:pBdr>
              <w:spacing w:line="259" w:lineRule="auto"/>
              <w:rPr>
                <w:color w:val="000000"/>
              </w:rPr>
            </w:pPr>
            <w:r>
              <w:rPr>
                <w:color w:val="000000"/>
              </w:rPr>
              <w:t>Kasee Stratton-Gadke, Secretary</w:t>
            </w:r>
          </w:p>
        </w:tc>
      </w:tr>
      <w:tr w:rsidR="009C736E">
        <w:tc>
          <w:tcPr>
            <w:tcW w:w="1972" w:type="dxa"/>
          </w:tcPr>
          <w:p w:rsidR="009C736E" w:rsidRDefault="00FD04DB">
            <w:pPr>
              <w:pBdr>
                <w:top w:val="nil"/>
                <w:left w:val="nil"/>
                <w:bottom w:val="nil"/>
                <w:right w:val="nil"/>
                <w:between w:val="nil"/>
              </w:pBdr>
              <w:spacing w:line="259" w:lineRule="auto"/>
              <w:rPr>
                <w:color w:val="000000"/>
              </w:rPr>
            </w:pPr>
            <w:r>
              <w:rPr>
                <w:color w:val="000000"/>
              </w:rPr>
              <w:t>2015-2018</w:t>
            </w:r>
          </w:p>
        </w:tc>
        <w:tc>
          <w:tcPr>
            <w:tcW w:w="7604" w:type="dxa"/>
          </w:tcPr>
          <w:p w:rsidR="009C736E" w:rsidRDefault="00FD04DB">
            <w:pPr>
              <w:pBdr>
                <w:top w:val="nil"/>
                <w:left w:val="nil"/>
                <w:bottom w:val="nil"/>
                <w:right w:val="nil"/>
                <w:between w:val="nil"/>
              </w:pBdr>
              <w:spacing w:line="259" w:lineRule="auto"/>
              <w:rPr>
                <w:color w:val="000000"/>
              </w:rPr>
            </w:pPr>
            <w:proofErr w:type="spellStart"/>
            <w:r>
              <w:rPr>
                <w:color w:val="000000"/>
              </w:rPr>
              <w:t>Devadrita</w:t>
            </w:r>
            <w:proofErr w:type="spellEnd"/>
            <w:r>
              <w:rPr>
                <w:color w:val="000000"/>
              </w:rPr>
              <w:t xml:space="preserve"> </w:t>
            </w:r>
            <w:proofErr w:type="spellStart"/>
            <w:r>
              <w:rPr>
                <w:color w:val="000000"/>
              </w:rPr>
              <w:t>Talapatra</w:t>
            </w:r>
            <w:proofErr w:type="spellEnd"/>
            <w:r>
              <w:rPr>
                <w:color w:val="000000"/>
              </w:rPr>
              <w:t xml:space="preserve">                                                                                                                                                                                                                                             </w:t>
            </w:r>
            <w:r>
              <w:rPr>
                <w:color w:val="000000"/>
              </w:rPr>
              <w:t xml:space="preserve">                                                                                                                                                                                                                                                                </w:t>
            </w:r>
            <w:r>
              <w:rPr>
                <w:color w:val="000000"/>
              </w:rPr>
              <w:t xml:space="preserve">                                                                                                                                                                                                                                                                </w:t>
            </w:r>
            <w:r>
              <w:rPr>
                <w:color w:val="000000"/>
              </w:rPr>
              <w:t xml:space="preserve">                                                                                                                                                                                                   Natasha </w:t>
            </w:r>
            <w:proofErr w:type="spellStart"/>
            <w:r>
              <w:rPr>
                <w:color w:val="000000"/>
              </w:rPr>
              <w:t>Segool</w:t>
            </w:r>
            <w:proofErr w:type="spellEnd"/>
            <w:r>
              <w:rPr>
                <w:color w:val="000000"/>
              </w:rPr>
              <w:t>, Kasee Stratton-Gadke</w:t>
            </w:r>
          </w:p>
        </w:tc>
      </w:tr>
      <w:tr w:rsidR="009C736E">
        <w:tc>
          <w:tcPr>
            <w:tcW w:w="1972" w:type="dxa"/>
          </w:tcPr>
          <w:p w:rsidR="009C736E" w:rsidRDefault="00FD04DB">
            <w:pPr>
              <w:pBdr>
                <w:top w:val="nil"/>
                <w:left w:val="nil"/>
                <w:bottom w:val="nil"/>
                <w:right w:val="nil"/>
                <w:between w:val="nil"/>
              </w:pBdr>
              <w:spacing w:line="259" w:lineRule="auto"/>
              <w:rPr>
                <w:color w:val="000000"/>
              </w:rPr>
            </w:pPr>
            <w:r>
              <w:rPr>
                <w:color w:val="000000"/>
              </w:rPr>
              <w:t>2016-2019</w:t>
            </w:r>
          </w:p>
        </w:tc>
        <w:tc>
          <w:tcPr>
            <w:tcW w:w="7604" w:type="dxa"/>
          </w:tcPr>
          <w:p w:rsidR="009C736E" w:rsidRDefault="00FD04DB">
            <w:pPr>
              <w:pBdr>
                <w:top w:val="nil"/>
                <w:left w:val="nil"/>
                <w:bottom w:val="nil"/>
                <w:right w:val="nil"/>
                <w:between w:val="nil"/>
              </w:pBdr>
              <w:spacing w:line="259" w:lineRule="auto"/>
              <w:rPr>
                <w:color w:val="000000"/>
              </w:rPr>
            </w:pPr>
            <w:r>
              <w:rPr>
                <w:color w:val="000000"/>
              </w:rPr>
              <w:t xml:space="preserve">Andrew </w:t>
            </w:r>
            <w:proofErr w:type="spellStart"/>
            <w:r>
              <w:rPr>
                <w:color w:val="000000"/>
              </w:rPr>
              <w:t>Shanock</w:t>
            </w:r>
            <w:proofErr w:type="spellEnd"/>
            <w:r>
              <w:rPr>
                <w:color w:val="000000"/>
              </w:rPr>
              <w:t xml:space="preserve">, Pam </w:t>
            </w:r>
            <w:proofErr w:type="spellStart"/>
            <w:r>
              <w:rPr>
                <w:color w:val="000000"/>
              </w:rPr>
              <w:t>Fenning</w:t>
            </w:r>
            <w:proofErr w:type="spellEnd"/>
            <w:r>
              <w:rPr>
                <w:color w:val="000000"/>
              </w:rPr>
              <w:t>, Melissa Allen Heath</w:t>
            </w:r>
          </w:p>
        </w:tc>
      </w:tr>
      <w:tr w:rsidR="009C736E">
        <w:tc>
          <w:tcPr>
            <w:tcW w:w="9576" w:type="dxa"/>
            <w:gridSpan w:val="2"/>
          </w:tcPr>
          <w:p w:rsidR="009C736E" w:rsidRDefault="00FD04DB">
            <w:pPr>
              <w:pBdr>
                <w:top w:val="nil"/>
                <w:left w:val="nil"/>
                <w:bottom w:val="nil"/>
                <w:right w:val="nil"/>
                <w:between w:val="nil"/>
              </w:pBdr>
              <w:spacing w:line="259" w:lineRule="auto"/>
              <w:rPr>
                <w:color w:val="000000"/>
              </w:rPr>
            </w:pPr>
            <w:r>
              <w:rPr>
                <w:color w:val="000000"/>
              </w:rPr>
              <w:t xml:space="preserve">2017-2020                Dan </w:t>
            </w:r>
            <w:proofErr w:type="spellStart"/>
            <w:r>
              <w:rPr>
                <w:color w:val="000000"/>
              </w:rPr>
              <w:t>Gadke</w:t>
            </w:r>
            <w:proofErr w:type="spellEnd"/>
            <w:r>
              <w:rPr>
                <w:color w:val="000000"/>
              </w:rPr>
              <w:t xml:space="preserve">, Ron </w:t>
            </w:r>
            <w:proofErr w:type="spellStart"/>
            <w:r>
              <w:rPr>
                <w:color w:val="000000"/>
              </w:rPr>
              <w:t>Palomares</w:t>
            </w:r>
            <w:proofErr w:type="spellEnd"/>
            <w:r>
              <w:rPr>
                <w:color w:val="000000"/>
              </w:rPr>
              <w:t xml:space="preserve">, Lisa </w:t>
            </w:r>
            <w:proofErr w:type="spellStart"/>
            <w:r>
              <w:rPr>
                <w:color w:val="000000"/>
              </w:rPr>
              <w:t>Persinger</w:t>
            </w:r>
            <w:proofErr w:type="spellEnd"/>
          </w:p>
        </w:tc>
      </w:tr>
      <w:tr w:rsidR="009C736E">
        <w:tc>
          <w:tcPr>
            <w:tcW w:w="9576" w:type="dxa"/>
            <w:gridSpan w:val="2"/>
          </w:tcPr>
          <w:p w:rsidR="009C736E" w:rsidRDefault="00FD04DB">
            <w:pPr>
              <w:pBdr>
                <w:top w:val="nil"/>
                <w:left w:val="nil"/>
                <w:bottom w:val="nil"/>
                <w:right w:val="nil"/>
                <w:between w:val="nil"/>
              </w:pBdr>
              <w:spacing w:line="259" w:lineRule="auto"/>
              <w:rPr>
                <w:b/>
                <w:color w:val="000000"/>
              </w:rPr>
            </w:pPr>
            <w:r>
              <w:rPr>
                <w:b/>
                <w:color w:val="000000"/>
              </w:rPr>
              <w:t>Advisory Board:</w:t>
            </w:r>
            <w:r>
              <w:rPr>
                <w:color w:val="000000"/>
              </w:rPr>
              <w:t xml:space="preserve"> (Past presidents) Paul Jantz*, Wendy Cochrane, Cynthia Hazel</w:t>
            </w:r>
          </w:p>
        </w:tc>
      </w:tr>
      <w:tr w:rsidR="009C736E">
        <w:tc>
          <w:tcPr>
            <w:tcW w:w="9576" w:type="dxa"/>
            <w:gridSpan w:val="2"/>
          </w:tcPr>
          <w:p w:rsidR="009C736E" w:rsidRDefault="00FD04DB">
            <w:pPr>
              <w:pBdr>
                <w:top w:val="nil"/>
                <w:left w:val="nil"/>
                <w:bottom w:val="nil"/>
                <w:right w:val="nil"/>
                <w:between w:val="nil"/>
              </w:pBdr>
              <w:spacing w:line="259" w:lineRule="auto"/>
              <w:rPr>
                <w:color w:val="000000"/>
              </w:rPr>
            </w:pPr>
            <w:r>
              <w:rPr>
                <w:b/>
                <w:color w:val="000000"/>
                <w:highlight w:val="white"/>
              </w:rPr>
              <w:t>Committee Chairs: </w:t>
            </w:r>
            <w:r>
              <w:rPr>
                <w:color w:val="000000"/>
                <w:highlight w:val="white"/>
              </w:rPr>
              <w:t xml:space="preserve">Webpage Editor (Natasha </w:t>
            </w:r>
            <w:proofErr w:type="spellStart"/>
            <w:r>
              <w:rPr>
                <w:color w:val="000000"/>
                <w:highlight w:val="white"/>
              </w:rPr>
              <w:t>Segool</w:t>
            </w:r>
            <w:proofErr w:type="spellEnd"/>
            <w:r>
              <w:rPr>
                <w:color w:val="000000"/>
                <w:highlight w:val="white"/>
              </w:rPr>
              <w:t xml:space="preserve">, Kasee Stratton-Gadke, Dan </w:t>
            </w:r>
            <w:proofErr w:type="spellStart"/>
            <w:r>
              <w:rPr>
                <w:color w:val="000000"/>
                <w:highlight w:val="white"/>
              </w:rPr>
              <w:t>Gadke</w:t>
            </w:r>
            <w:proofErr w:type="spellEnd"/>
            <w:r>
              <w:rPr>
                <w:color w:val="000000"/>
                <w:highlight w:val="white"/>
              </w:rPr>
              <w:t xml:space="preserve">; Stacy Williams (Membership Chair), Ron </w:t>
            </w:r>
            <w:proofErr w:type="spellStart"/>
            <w:r>
              <w:rPr>
                <w:color w:val="000000"/>
                <w:highlight w:val="white"/>
              </w:rPr>
              <w:t>Palomares</w:t>
            </w:r>
            <w:proofErr w:type="spellEnd"/>
            <w:r>
              <w:rPr>
                <w:color w:val="000000"/>
                <w:highlight w:val="white"/>
              </w:rPr>
              <w:t xml:space="preserve"> (Research) Andrew </w:t>
            </w:r>
            <w:proofErr w:type="spellStart"/>
            <w:r>
              <w:rPr>
                <w:color w:val="000000"/>
                <w:highlight w:val="white"/>
              </w:rPr>
              <w:t>Shanock</w:t>
            </w:r>
            <w:proofErr w:type="spellEnd"/>
            <w:r>
              <w:rPr>
                <w:color w:val="000000"/>
                <w:highlight w:val="white"/>
              </w:rPr>
              <w:t xml:space="preserve"> (School Shortage), Paul Jantz (Forum Editor), David </w:t>
            </w:r>
            <w:proofErr w:type="spellStart"/>
            <w:r>
              <w:rPr>
                <w:color w:val="000000"/>
                <w:highlight w:val="white"/>
              </w:rPr>
              <w:t>Hulac</w:t>
            </w:r>
            <w:proofErr w:type="spellEnd"/>
            <w:r>
              <w:rPr>
                <w:color w:val="000000"/>
                <w:highlight w:val="white"/>
              </w:rPr>
              <w:t xml:space="preserve"> (Accreditation)</w:t>
            </w:r>
          </w:p>
        </w:tc>
      </w:tr>
    </w:tbl>
    <w:p w:rsidR="009C736E" w:rsidRDefault="00FD04DB">
      <w:pPr>
        <w:pBdr>
          <w:top w:val="nil"/>
          <w:left w:val="nil"/>
          <w:bottom w:val="nil"/>
          <w:right w:val="nil"/>
          <w:between w:val="nil"/>
        </w:pBdr>
        <w:rPr>
          <w:b/>
          <w:color w:val="000000"/>
        </w:rPr>
      </w:pPr>
      <w:r>
        <w:rPr>
          <w:b/>
          <w:color w:val="000000"/>
        </w:rPr>
        <w:t xml:space="preserve">* Not in attendance  </w:t>
      </w:r>
    </w:p>
    <w:p w:rsidR="009C736E" w:rsidRDefault="009C736E">
      <w:pPr>
        <w:pBdr>
          <w:top w:val="nil"/>
          <w:left w:val="nil"/>
          <w:bottom w:val="nil"/>
          <w:right w:val="nil"/>
          <w:between w:val="nil"/>
        </w:pBdr>
        <w:rPr>
          <w:b/>
          <w:color w:val="000000"/>
        </w:rPr>
      </w:pPr>
    </w:p>
    <w:p w:rsidR="009C736E" w:rsidRDefault="009C736E">
      <w:pPr>
        <w:pBdr>
          <w:top w:val="nil"/>
          <w:left w:val="nil"/>
          <w:bottom w:val="nil"/>
          <w:right w:val="nil"/>
          <w:between w:val="nil"/>
        </w:pBdr>
        <w:rPr>
          <w:b/>
          <w:color w:val="000000"/>
        </w:rPr>
      </w:pPr>
      <w:bookmarkStart w:id="0" w:name="_GoBack"/>
      <w:bookmarkEnd w:id="0"/>
    </w:p>
    <w:p w:rsidR="009C736E" w:rsidRDefault="00FD04DB">
      <w:r>
        <w:rPr>
          <w:b/>
        </w:rPr>
        <w:t xml:space="preserve">Call to Order (Sarah Valley-Gray) </w:t>
      </w:r>
    </w:p>
    <w:p w:rsidR="009C736E" w:rsidRDefault="00FD04DB">
      <w:r>
        <w:t>The meeting was called to order at 8:01 pm EST.  </w:t>
      </w:r>
    </w:p>
    <w:p w:rsidR="009C736E" w:rsidRDefault="009C736E"/>
    <w:p w:rsidR="009C736E" w:rsidRDefault="00FD04DB">
      <w:r>
        <w:rPr>
          <w:b/>
        </w:rPr>
        <w:t xml:space="preserve">First Orders of Business: </w:t>
      </w:r>
    </w:p>
    <w:p w:rsidR="009C736E" w:rsidRDefault="00FD04DB">
      <w:r>
        <w:t xml:space="preserve">Approval of March, 2018 minutes   </w:t>
      </w:r>
    </w:p>
    <w:p w:rsidR="009C736E" w:rsidRDefault="00FD04DB">
      <w:r>
        <w:t xml:space="preserve">Andrew </w:t>
      </w:r>
      <w:proofErr w:type="spellStart"/>
      <w:r>
        <w:t>Shanock</w:t>
      </w:r>
      <w:proofErr w:type="spellEnd"/>
      <w:r>
        <w:t xml:space="preserve"> made a motion to approve the March 2018 minutes and Dan </w:t>
      </w:r>
      <w:proofErr w:type="spellStart"/>
      <w:r>
        <w:t>Gadke</w:t>
      </w:r>
      <w:proofErr w:type="spellEnd"/>
      <w:r>
        <w:t xml:space="preserve"> seconded.  Motion passes. </w:t>
      </w:r>
    </w:p>
    <w:p w:rsidR="009C736E" w:rsidRDefault="009C736E"/>
    <w:p w:rsidR="009C736E" w:rsidRDefault="00FD04DB">
      <w:r>
        <w:t>Add</w:t>
      </w:r>
      <w:r>
        <w:t>itions/corrections to the April 2018 agenda.  </w:t>
      </w:r>
    </w:p>
    <w:p w:rsidR="009C736E" w:rsidRDefault="00FD04DB">
      <w:r>
        <w:lastRenderedPageBreak/>
        <w:t xml:space="preserve"> </w:t>
      </w:r>
    </w:p>
    <w:p w:rsidR="009C736E" w:rsidRDefault="00FD04DB">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ind w:left="360"/>
        <w:rPr>
          <w:b/>
        </w:rPr>
      </w:pPr>
      <w:r>
        <w:rPr>
          <w:b/>
        </w:rPr>
        <w:t>Executive Board reports:</w:t>
      </w:r>
    </w:p>
    <w:p w:rsidR="009C736E" w:rsidRDefault="00FD04DB">
      <w:r>
        <w:rPr>
          <w:b/>
        </w:rPr>
        <w:t>President</w:t>
      </w:r>
      <w:r>
        <w:t xml:space="preserve"> –[Sarah Valley-Gray]  </w:t>
      </w:r>
    </w:p>
    <w:p w:rsidR="009C736E" w:rsidRDefault="009C736E"/>
    <w:p w:rsidR="009C736E" w:rsidRDefault="00FD04DB">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mbria" w:eastAsia="Cambria" w:hAnsi="Cambria" w:cs="Cambria"/>
        </w:rPr>
        <w:t>The last few years, TSP, along with many of our sister organizations have contributed funds to the Division 16 Grant Program for School Psychology Internships (GPSI).  Since its inception in 2014, 14 new doctoral internship programs have been created which</w:t>
      </w:r>
      <w:r>
        <w:rPr>
          <w:rFonts w:ascii="Cambria" w:eastAsia="Cambria" w:hAnsi="Cambria" w:cs="Cambria"/>
        </w:rPr>
        <w:t xml:space="preserve"> has generated 69 new internship slots.  We have previously supported this initiative in the amount of $500.  Do we want to evaluate this annually or would we like to provide blanket approval?</w:t>
      </w:r>
    </w:p>
    <w:p w:rsidR="009C736E" w:rsidRDefault="00FD04DB">
      <w:pPr>
        <w:numPr>
          <w:ilvl w:val="1"/>
          <w:numId w:val="27"/>
        </w:numPr>
        <w:pBdr>
          <w:top w:val="none" w:sz="0" w:space="0" w:color="000000"/>
          <w:left w:val="none" w:sz="0" w:space="0" w:color="000000"/>
          <w:bottom w:val="none" w:sz="0" w:space="0" w:color="000000"/>
          <w:right w:val="none" w:sz="0" w:space="0" w:color="000000"/>
          <w:between w:val="none" w:sz="0" w:space="0" w:color="000000"/>
        </w:pBdr>
        <w:spacing w:line="240" w:lineRule="auto"/>
        <w:ind w:left="1440" w:hanging="360"/>
      </w:pPr>
      <w:r>
        <w:rPr>
          <w:rFonts w:ascii="Cambria" w:eastAsia="Cambria" w:hAnsi="Cambria" w:cs="Cambria"/>
        </w:rPr>
        <w:t>The range of contributions by sister organizations is $15,000, $3,000, $1,500, and $500</w:t>
      </w:r>
    </w:p>
    <w:p w:rsidR="009C736E" w:rsidRDefault="00FD04DB">
      <w:pPr>
        <w:numPr>
          <w:ilvl w:val="1"/>
          <w:numId w:val="27"/>
        </w:numPr>
        <w:pBdr>
          <w:top w:val="none" w:sz="0" w:space="0" w:color="000000"/>
          <w:left w:val="none" w:sz="0" w:space="0" w:color="000000"/>
          <w:bottom w:val="none" w:sz="0" w:space="0" w:color="000000"/>
          <w:right w:val="none" w:sz="0" w:space="0" w:color="000000"/>
          <w:between w:val="none" w:sz="0" w:space="0" w:color="000000"/>
        </w:pBdr>
        <w:spacing w:line="240" w:lineRule="auto"/>
        <w:ind w:left="1440" w:hanging="360"/>
        <w:rPr>
          <w:rFonts w:ascii="Cambria" w:eastAsia="Cambria" w:hAnsi="Cambria" w:cs="Cambria"/>
        </w:rPr>
      </w:pPr>
      <w:r>
        <w:rPr>
          <w:rFonts w:ascii="Cambria" w:eastAsia="Cambria" w:hAnsi="Cambria" w:cs="Cambria"/>
        </w:rPr>
        <w:t>Tabled until April 2018 Meeting</w:t>
      </w:r>
    </w:p>
    <w:p w:rsidR="009C736E" w:rsidRDefault="00FD04DB">
      <w:pPr>
        <w:numPr>
          <w:ilvl w:val="1"/>
          <w:numId w:val="27"/>
        </w:numPr>
        <w:pBdr>
          <w:top w:val="none" w:sz="0" w:space="0" w:color="000000"/>
          <w:left w:val="none" w:sz="0" w:space="0" w:color="000000"/>
          <w:bottom w:val="none" w:sz="0" w:space="0" w:color="000000"/>
          <w:right w:val="none" w:sz="0" w:space="0" w:color="000000"/>
          <w:between w:val="none" w:sz="0" w:space="0" w:color="000000"/>
        </w:pBdr>
        <w:spacing w:line="240" w:lineRule="auto"/>
        <w:ind w:left="1440" w:hanging="360"/>
        <w:rPr>
          <w:rFonts w:ascii="Cambria" w:eastAsia="Cambria" w:hAnsi="Cambria" w:cs="Cambria"/>
        </w:rPr>
      </w:pPr>
      <w:r>
        <w:rPr>
          <w:rFonts w:ascii="Cambria" w:eastAsia="Cambria" w:hAnsi="Cambria" w:cs="Cambria"/>
        </w:rPr>
        <w:t xml:space="preserve">Gene Cash make a motion that we pay $500 to Division 16 for 2018, Andrew </w:t>
      </w:r>
      <w:proofErr w:type="spellStart"/>
      <w:r>
        <w:rPr>
          <w:rFonts w:ascii="Cambria" w:eastAsia="Cambria" w:hAnsi="Cambria" w:cs="Cambria"/>
        </w:rPr>
        <w:t>Shanock</w:t>
      </w:r>
      <w:proofErr w:type="spellEnd"/>
      <w:r>
        <w:rPr>
          <w:rFonts w:ascii="Cambria" w:eastAsia="Cambria" w:hAnsi="Cambria" w:cs="Cambria"/>
        </w:rPr>
        <w:t xml:space="preserve"> seconded.  Invoices needed for budget line.  Motion pas</w:t>
      </w:r>
      <w:r>
        <w:rPr>
          <w:rFonts w:ascii="Cambria" w:eastAsia="Cambria" w:hAnsi="Cambria" w:cs="Cambria"/>
        </w:rPr>
        <w:t xml:space="preserve">ses.  </w:t>
      </w:r>
    </w:p>
    <w:p w:rsidR="009C736E" w:rsidRDefault="00FD04DB">
      <w:pPr>
        <w:numPr>
          <w:ilvl w:val="1"/>
          <w:numId w:val="27"/>
        </w:numPr>
        <w:pBdr>
          <w:top w:val="none" w:sz="0" w:space="0" w:color="000000"/>
          <w:left w:val="none" w:sz="0" w:space="0" w:color="000000"/>
          <w:bottom w:val="none" w:sz="0" w:space="0" w:color="000000"/>
          <w:right w:val="none" w:sz="0" w:space="0" w:color="000000"/>
          <w:between w:val="none" w:sz="0" w:space="0" w:color="000000"/>
        </w:pBdr>
        <w:spacing w:line="240" w:lineRule="auto"/>
        <w:ind w:left="1440" w:hanging="360"/>
        <w:rPr>
          <w:rFonts w:ascii="Cambria" w:eastAsia="Cambria" w:hAnsi="Cambria" w:cs="Cambria"/>
        </w:rPr>
      </w:pPr>
      <w:r>
        <w:rPr>
          <w:rFonts w:ascii="Cambria" w:eastAsia="Cambria" w:hAnsi="Cambria" w:cs="Cambria"/>
        </w:rPr>
        <w:t>Consider a budget line for donations each year</w:t>
      </w:r>
    </w:p>
    <w:p w:rsidR="009C736E" w:rsidRDefault="00FD04DB">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color w:val="000000"/>
        </w:rPr>
      </w:pPr>
      <w:r>
        <w:rPr>
          <w:rFonts w:ascii="Cambria" w:eastAsia="Cambria" w:hAnsi="Cambria" w:cs="Cambria"/>
          <w:color w:val="000000"/>
        </w:rPr>
        <w:t>Request from Phil Lazarus to distribute complimentary desk copies of his text “Creating Safe and Supportive Schools and Fostering Students’ Mental Health.”  Can this be posted on the SPTRAIN?</w:t>
      </w:r>
    </w:p>
    <w:p w:rsidR="009C736E" w:rsidRDefault="00FD04DB">
      <w:pPr>
        <w:numPr>
          <w:ilvl w:val="1"/>
          <w:numId w:val="2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mbria" w:eastAsia="Cambria" w:hAnsi="Cambria" w:cs="Cambria"/>
        </w:rPr>
      </w:pPr>
      <w:r>
        <w:rPr>
          <w:rFonts w:ascii="Cambria" w:eastAsia="Cambria" w:hAnsi="Cambria" w:cs="Cambria"/>
        </w:rPr>
        <w:t xml:space="preserve">Policies would need to be sent out annually on the listserv as a reminder.  The policies can also be placed into the Operations Manual.  </w:t>
      </w:r>
    </w:p>
    <w:p w:rsidR="009C736E" w:rsidRDefault="00FD04DB">
      <w:pPr>
        <w:numPr>
          <w:ilvl w:val="1"/>
          <w:numId w:val="2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mbria" w:eastAsia="Cambria" w:hAnsi="Cambria" w:cs="Cambria"/>
        </w:rPr>
      </w:pPr>
      <w:r>
        <w:rPr>
          <w:rFonts w:ascii="Cambria" w:eastAsia="Cambria" w:hAnsi="Cambria" w:cs="Cambria"/>
        </w:rPr>
        <w:t xml:space="preserve">Natasha </w:t>
      </w:r>
      <w:proofErr w:type="spellStart"/>
      <w:r>
        <w:rPr>
          <w:rFonts w:ascii="Cambria" w:eastAsia="Cambria" w:hAnsi="Cambria" w:cs="Cambria"/>
        </w:rPr>
        <w:t>Segool</w:t>
      </w:r>
      <w:proofErr w:type="spellEnd"/>
      <w:r>
        <w:rPr>
          <w:rFonts w:ascii="Cambria" w:eastAsia="Cambria" w:hAnsi="Cambria" w:cs="Cambria"/>
        </w:rPr>
        <w:t xml:space="preserve"> is willing to update the policies.  </w:t>
      </w:r>
    </w:p>
    <w:p w:rsidR="009C736E" w:rsidRDefault="00FD04DB">
      <w:pPr>
        <w:numPr>
          <w:ilvl w:val="1"/>
          <w:numId w:val="2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mbria" w:eastAsia="Cambria" w:hAnsi="Cambria" w:cs="Cambria"/>
        </w:rPr>
      </w:pPr>
      <w:r>
        <w:rPr>
          <w:rFonts w:ascii="Cambria" w:eastAsia="Cambria" w:hAnsi="Cambria" w:cs="Cambria"/>
        </w:rPr>
        <w:t>Currently, Phil’s request falls into the current policies listed o</w:t>
      </w:r>
      <w:r>
        <w:rPr>
          <w:rFonts w:ascii="Cambria" w:eastAsia="Cambria" w:hAnsi="Cambria" w:cs="Cambria"/>
        </w:rPr>
        <w:t xml:space="preserve">n the TSP website and would allow him to post to the listserv.  </w:t>
      </w:r>
    </w:p>
    <w:p w:rsidR="009C736E" w:rsidRDefault="00FD04DB">
      <w:pPr>
        <w:numPr>
          <w:ilvl w:val="2"/>
          <w:numId w:val="2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Cambria" w:eastAsia="Cambria" w:hAnsi="Cambria" w:cs="Cambria"/>
        </w:rPr>
      </w:pPr>
      <w:hyperlink r:id="rId6">
        <w:r>
          <w:rPr>
            <w:rFonts w:ascii="Cambria" w:eastAsia="Cambria" w:hAnsi="Cambria" w:cs="Cambria"/>
            <w:color w:val="1155CC"/>
            <w:u w:val="single"/>
          </w:rPr>
          <w:t>https://tsp.wildapricot.org/page-18179</w:t>
        </w:r>
      </w:hyperlink>
      <w:r>
        <w:rPr>
          <w:rFonts w:ascii="Cambria" w:eastAsia="Cambria" w:hAnsi="Cambria" w:cs="Cambria"/>
        </w:rPr>
        <w:t xml:space="preserve"> (Policies on the TSP Website currently) </w:t>
      </w:r>
    </w:p>
    <w:p w:rsidR="009C736E" w:rsidRDefault="009C736E">
      <w:pPr>
        <w:rPr>
          <w:b/>
          <w:color w:val="373737"/>
          <w:sz w:val="23"/>
          <w:szCs w:val="23"/>
          <w:highlight w:val="green"/>
        </w:rPr>
      </w:pPr>
    </w:p>
    <w:p w:rsidR="009C736E" w:rsidRDefault="00FD04DB">
      <w:r>
        <w:rPr>
          <w:b/>
        </w:rPr>
        <w:t>President Elect</w:t>
      </w:r>
      <w:r>
        <w:t xml:space="preserve"> - [Gene Cash] - </w:t>
      </w:r>
    </w:p>
    <w:p w:rsidR="009C736E" w:rsidRDefault="00FD04DB">
      <w:pPr>
        <w:numPr>
          <w:ilvl w:val="0"/>
          <w:numId w:val="11"/>
        </w:numPr>
        <w:contextualSpacing/>
      </w:pPr>
      <w:r>
        <w:t>Based on current fe</w:t>
      </w:r>
      <w:r>
        <w:t>edback, we are not yet ready to vote on the Operations Handbook and Strategic Plan.  Please have feedback ready by the next meeting for the Strategic Plan.</w:t>
      </w:r>
    </w:p>
    <w:p w:rsidR="009C736E" w:rsidRDefault="00FD04DB">
      <w:pPr>
        <w:numPr>
          <w:ilvl w:val="0"/>
          <w:numId w:val="11"/>
        </w:numPr>
        <w:contextualSpacing/>
      </w:pPr>
      <w:r>
        <w:t xml:space="preserve">President Elect will be the chair of the Conference Committee.  Gene Cash is exploring hotel venues </w:t>
      </w:r>
      <w:r>
        <w:t xml:space="preserve">near the NASP conference in Atlanta and discussing with NASP Executive Director scheduling for the NASP Tuesday overlap.  </w:t>
      </w:r>
    </w:p>
    <w:p w:rsidR="009C736E" w:rsidRDefault="00FD04DB">
      <w:pPr>
        <w:numPr>
          <w:ilvl w:val="0"/>
          <w:numId w:val="11"/>
        </w:numPr>
        <w:contextualSpacing/>
      </w:pPr>
      <w:r>
        <w:t xml:space="preserve">Nominations from Institutional Membership for three representatives and President-Elect and Treasurer.  </w:t>
      </w:r>
    </w:p>
    <w:p w:rsidR="009C736E" w:rsidRDefault="00FD04DB">
      <w:pPr>
        <w:numPr>
          <w:ilvl w:val="1"/>
          <w:numId w:val="11"/>
        </w:numPr>
        <w:contextualSpacing/>
      </w:pPr>
      <w:r>
        <w:t>Gene Cash nominates Jim Deni</w:t>
      </w:r>
      <w:r>
        <w:t xml:space="preserve"> for Treasurer.  Seconded by </w:t>
      </w:r>
      <w:proofErr w:type="spellStart"/>
      <w:r>
        <w:t>Gadke</w:t>
      </w:r>
      <w:proofErr w:type="spellEnd"/>
      <w:r>
        <w:t>.  No discussion.  All in favor.</w:t>
      </w:r>
    </w:p>
    <w:p w:rsidR="009C736E" w:rsidRDefault="00FD04DB">
      <w:pPr>
        <w:numPr>
          <w:ilvl w:val="1"/>
          <w:numId w:val="11"/>
        </w:numPr>
        <w:contextualSpacing/>
      </w:pPr>
      <w:r>
        <w:t xml:space="preserve">Nomination of Pam </w:t>
      </w:r>
      <w:proofErr w:type="spellStart"/>
      <w:r>
        <w:t>Fenning</w:t>
      </w:r>
      <w:proofErr w:type="spellEnd"/>
      <w:r>
        <w:t xml:space="preserve"> by Gene Cash for President-Elect.  Seconded by </w:t>
      </w:r>
      <w:proofErr w:type="spellStart"/>
      <w:r>
        <w:t>Gadke</w:t>
      </w:r>
      <w:proofErr w:type="spellEnd"/>
      <w:r>
        <w:t xml:space="preserve">.  No Discussion.  All in favor.  </w:t>
      </w:r>
    </w:p>
    <w:p w:rsidR="009C736E" w:rsidRDefault="009C736E"/>
    <w:p w:rsidR="009C736E" w:rsidRDefault="00FD04DB">
      <w:r>
        <w:rPr>
          <w:b/>
        </w:rPr>
        <w:t xml:space="preserve">Past President – </w:t>
      </w:r>
      <w:r>
        <w:t xml:space="preserve">[David </w:t>
      </w:r>
      <w:proofErr w:type="spellStart"/>
      <w:r>
        <w:t>Hulac</w:t>
      </w:r>
      <w:proofErr w:type="spellEnd"/>
      <w:r>
        <w:t>] – No Report.</w:t>
      </w:r>
    </w:p>
    <w:p w:rsidR="009C736E" w:rsidRDefault="009C736E"/>
    <w:p w:rsidR="009C736E" w:rsidRDefault="00FD04DB">
      <w:r>
        <w:rPr>
          <w:b/>
        </w:rPr>
        <w:t xml:space="preserve">Secretary – </w:t>
      </w:r>
      <w:r>
        <w:t>[Kasee Stratton-Ga</w:t>
      </w:r>
      <w:r>
        <w:t>dke] – No Report.</w:t>
      </w:r>
    </w:p>
    <w:p w:rsidR="009C736E" w:rsidRDefault="009C736E"/>
    <w:p w:rsidR="009C736E" w:rsidRDefault="00FD04DB">
      <w:r>
        <w:rPr>
          <w:b/>
        </w:rPr>
        <w:t xml:space="preserve">Sponsorship/fundraising &amp; Treasurer </w:t>
      </w:r>
      <w:r>
        <w:t xml:space="preserve">[Jim Deni]- </w:t>
      </w:r>
    </w:p>
    <w:p w:rsidR="009C736E" w:rsidRDefault="00FD04DB">
      <w:pPr>
        <w:numPr>
          <w:ilvl w:val="0"/>
          <w:numId w:val="13"/>
        </w:numPr>
        <w:contextualSpacing/>
      </w:pPr>
      <w:r>
        <w:t xml:space="preserve">The TSP Budget has not been approved as all items were not provided and this budget should then be approved by the budget committee.  </w:t>
      </w:r>
    </w:p>
    <w:p w:rsidR="009C736E" w:rsidRDefault="00FD04DB">
      <w:pPr>
        <w:numPr>
          <w:ilvl w:val="0"/>
          <w:numId w:val="13"/>
        </w:numPr>
        <w:contextualSpacing/>
      </w:pPr>
      <w:r>
        <w:t>Should link budget to strategic plan to see progress toward our goals.</w:t>
      </w:r>
    </w:p>
    <w:p w:rsidR="009C736E" w:rsidRDefault="00FD04DB">
      <w:pPr>
        <w:numPr>
          <w:ilvl w:val="0"/>
          <w:numId w:val="13"/>
        </w:numPr>
        <w:contextualSpacing/>
      </w:pPr>
      <w:r>
        <w:lastRenderedPageBreak/>
        <w:t xml:space="preserve">Revenue streams are sponsorships ($21,000), projected attendance at TSP conference ($8,250), and institutional membership (approximately $10,000). </w:t>
      </w:r>
    </w:p>
    <w:p w:rsidR="009C736E" w:rsidRDefault="00FD04DB">
      <w:pPr>
        <w:numPr>
          <w:ilvl w:val="0"/>
          <w:numId w:val="13"/>
        </w:numPr>
        <w:contextualSpacing/>
      </w:pPr>
      <w:r>
        <w:t>Expenses balance $15,557.72 from 2018</w:t>
      </w:r>
      <w:r>
        <w:t xml:space="preserve"> TSP Conference.  Check has been made to Loyola for conference expenses. </w:t>
      </w:r>
    </w:p>
    <w:p w:rsidR="009C736E" w:rsidRDefault="00FD04DB">
      <w:pPr>
        <w:numPr>
          <w:ilvl w:val="0"/>
          <w:numId w:val="13"/>
        </w:numPr>
        <w:contextualSpacing/>
      </w:pPr>
      <w:proofErr w:type="spellStart"/>
      <w:r>
        <w:t>Gadke</w:t>
      </w:r>
      <w:proofErr w:type="spellEnd"/>
      <w:r>
        <w:t xml:space="preserve"> offered to think about job posting and advertising on the TSP website as an additional revenue stream.</w:t>
      </w:r>
    </w:p>
    <w:p w:rsidR="009C736E" w:rsidRDefault="00FD04DB">
      <w:pPr>
        <w:numPr>
          <w:ilvl w:val="0"/>
          <w:numId w:val="13"/>
        </w:numPr>
        <w:contextualSpacing/>
      </w:pPr>
      <w:r>
        <w:t xml:space="preserve">Deni suggested also considering marketing within the </w:t>
      </w:r>
      <w:r>
        <w:rPr>
          <w:i/>
        </w:rPr>
        <w:t>Forum</w:t>
      </w:r>
      <w:r>
        <w:t xml:space="preserve">.  </w:t>
      </w:r>
    </w:p>
    <w:p w:rsidR="009C736E" w:rsidRDefault="009C736E"/>
    <w:p w:rsidR="009C736E" w:rsidRDefault="00FD04DB">
      <w:r>
        <w:rPr>
          <w:b/>
        </w:rPr>
        <w:t>Webmaster –</w:t>
      </w:r>
      <w:r>
        <w:t xml:space="preserve"> [Natasha </w:t>
      </w:r>
      <w:proofErr w:type="spellStart"/>
      <w:r>
        <w:t>Segool</w:t>
      </w:r>
      <w:proofErr w:type="spellEnd"/>
      <w:r>
        <w:t xml:space="preserve">, Kasee Stratton-Gadke, &amp; Dan </w:t>
      </w:r>
      <w:proofErr w:type="spellStart"/>
      <w:r>
        <w:t>Gadke</w:t>
      </w:r>
      <w:proofErr w:type="spellEnd"/>
      <w:r>
        <w:t xml:space="preserve">] </w:t>
      </w:r>
    </w:p>
    <w:p w:rsidR="009C736E" w:rsidRDefault="00FD04DB">
      <w:pPr>
        <w:numPr>
          <w:ilvl w:val="0"/>
          <w:numId w:val="24"/>
        </w:numPr>
        <w:contextualSpacing/>
      </w:pPr>
      <w:r>
        <w:t xml:space="preserve">We have taken over TSP Facebook page and are now administrators.  Increased membership by 40 since that time.  </w:t>
      </w:r>
    </w:p>
    <w:p w:rsidR="009C736E" w:rsidRDefault="00FD04DB">
      <w:pPr>
        <w:numPr>
          <w:ilvl w:val="0"/>
          <w:numId w:val="24"/>
        </w:numPr>
        <w:contextualSpacing/>
      </w:pPr>
      <w:r>
        <w:t xml:space="preserve">We can create a Twitter account to increase access.  </w:t>
      </w:r>
    </w:p>
    <w:p w:rsidR="009C736E" w:rsidRDefault="00FD04DB">
      <w:r>
        <w:tab/>
      </w:r>
    </w:p>
    <w:p w:rsidR="009C736E" w:rsidRDefault="00FD04DB">
      <w:r>
        <w:rPr>
          <w:b/>
        </w:rPr>
        <w:t xml:space="preserve">Membership – </w:t>
      </w:r>
      <w:r>
        <w:t>[Stacy Wil</w:t>
      </w:r>
      <w:r>
        <w:t>liams]- No Report.</w:t>
      </w:r>
    </w:p>
    <w:p w:rsidR="009C736E" w:rsidRDefault="00FD04DB">
      <w:r>
        <w:tab/>
      </w:r>
      <w:r>
        <w:tab/>
        <w:t xml:space="preserve">  </w:t>
      </w:r>
      <w:r>
        <w:tab/>
      </w:r>
    </w:p>
    <w:p w:rsidR="009C736E" w:rsidRDefault="00FD04DB">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Advisory Board report- </w:t>
      </w:r>
      <w:r>
        <w:t>[Cynthia Hazel, Paul Jantz, and Wendy Cochrane]- No report.</w:t>
      </w:r>
    </w:p>
    <w:p w:rsidR="009C736E" w:rsidRDefault="009C736E"/>
    <w:p w:rsidR="009C736E" w:rsidRDefault="00FD04DB">
      <w:pPr>
        <w:numPr>
          <w:ilvl w:val="0"/>
          <w:numId w:val="30"/>
        </w:numPr>
        <w:pBdr>
          <w:top w:val="none" w:sz="0" w:space="0" w:color="000000"/>
          <w:left w:val="none" w:sz="0" w:space="0" w:color="000000"/>
          <w:bottom w:val="none" w:sz="0" w:space="0" w:color="000000"/>
          <w:right w:val="none" w:sz="0" w:space="0" w:color="000000"/>
          <w:between w:val="none" w:sz="0" w:space="0" w:color="000000"/>
        </w:pBdr>
        <w:spacing w:line="240" w:lineRule="auto"/>
        <w:ind w:left="360"/>
        <w:rPr>
          <w:b/>
        </w:rPr>
      </w:pPr>
      <w:r>
        <w:rPr>
          <w:b/>
        </w:rPr>
        <w:t>Committee reports:</w:t>
      </w:r>
    </w:p>
    <w:p w:rsidR="009C736E" w:rsidRDefault="009C736E"/>
    <w:p w:rsidR="009C736E" w:rsidRDefault="00FD04DB">
      <w:pPr>
        <w:ind w:left="720"/>
      </w:pPr>
      <w:r>
        <w:rPr>
          <w:b/>
        </w:rPr>
        <w:t>Strategic Planning Committee: [Gene Cash]</w:t>
      </w:r>
      <w:r>
        <w:rPr>
          <w:b/>
          <w:color w:val="FF0000"/>
        </w:rPr>
        <w:t xml:space="preserve"> </w:t>
      </w:r>
      <w:r>
        <w:rPr>
          <w:b/>
        </w:rPr>
        <w:t xml:space="preserve">– </w:t>
      </w:r>
      <w:r>
        <w:t>Updates are provided in documents Gene Cash provided.  Thank you to the members who have already responded.  Feel free to update with track changes on a Word document and email to Gene.  Please plan for feedback to have been provided by our next meeting ti</w:t>
      </w:r>
      <w:r>
        <w:t xml:space="preserve">me.  </w:t>
      </w:r>
    </w:p>
    <w:p w:rsidR="009C736E" w:rsidRDefault="009C736E"/>
    <w:p w:rsidR="009C736E" w:rsidRDefault="00FD04DB">
      <w:pPr>
        <w:ind w:firstLine="720"/>
      </w:pPr>
      <w:bookmarkStart w:id="1" w:name="_oh4v1ljpqylk" w:colFirst="0" w:colLast="0"/>
      <w:bookmarkEnd w:id="1"/>
      <w:r>
        <w:rPr>
          <w:b/>
        </w:rPr>
        <w:t xml:space="preserve">Convention Committee:  [Gene Cash] </w:t>
      </w:r>
    </w:p>
    <w:p w:rsidR="009C736E" w:rsidRDefault="00FD04DB">
      <w:pPr>
        <w:numPr>
          <w:ilvl w:val="0"/>
          <w:numId w:val="12"/>
        </w:numPr>
        <w:contextualSpacing/>
      </w:pPr>
      <w:bookmarkStart w:id="2" w:name="_gjdgxs" w:colFirst="0" w:colLast="0"/>
      <w:bookmarkEnd w:id="2"/>
      <w:r>
        <w:t xml:space="preserve">No updates for 2019 Convention.  Checking for venues in Atlanta.  Georgia State University is approximately a half mile away from the Convention hotel.  </w:t>
      </w:r>
    </w:p>
    <w:p w:rsidR="009C736E" w:rsidRDefault="009C736E"/>
    <w:p w:rsidR="009C736E" w:rsidRDefault="00FD04DB">
      <w:pPr>
        <w:ind w:firstLine="720"/>
      </w:pPr>
      <w:r>
        <w:rPr>
          <w:b/>
        </w:rPr>
        <w:t xml:space="preserve">Research Committee Report: [Ron </w:t>
      </w:r>
      <w:proofErr w:type="spellStart"/>
      <w:r>
        <w:rPr>
          <w:b/>
        </w:rPr>
        <w:t>Palomares</w:t>
      </w:r>
      <w:proofErr w:type="spellEnd"/>
      <w:r>
        <w:rPr>
          <w:b/>
        </w:rPr>
        <w:t xml:space="preserve">]- </w:t>
      </w:r>
      <w:r>
        <w:t xml:space="preserve">No reports.  </w:t>
      </w:r>
    </w:p>
    <w:p w:rsidR="009C736E" w:rsidRDefault="009C736E"/>
    <w:p w:rsidR="009C736E" w:rsidRDefault="00FD04DB">
      <w:pPr>
        <w:ind w:firstLine="720"/>
      </w:pPr>
      <w:r>
        <w:rPr>
          <w:b/>
        </w:rPr>
        <w:t>Forum Editor: [Paul Jantz]</w:t>
      </w:r>
    </w:p>
    <w:p w:rsidR="009C736E" w:rsidRDefault="00FD04DB">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1080"/>
      </w:pPr>
      <w:r>
        <w:rPr>
          <w:rFonts w:ascii="Cambria" w:eastAsia="Cambria" w:hAnsi="Cambria" w:cs="Cambria"/>
        </w:rPr>
        <w:t>Limited submission of articles</w:t>
      </w:r>
    </w:p>
    <w:p w:rsidR="009C736E" w:rsidRDefault="00FD04DB">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1080"/>
        <w:rPr>
          <w:rFonts w:ascii="Cambria" w:eastAsia="Cambria" w:hAnsi="Cambria" w:cs="Cambria"/>
        </w:rPr>
      </w:pPr>
      <w:r>
        <w:rPr>
          <w:rFonts w:ascii="Cambria" w:eastAsia="Cambria" w:hAnsi="Cambria" w:cs="Cambria"/>
        </w:rPr>
        <w:t xml:space="preserve">Currently have three accepted journal articles and TSP conference proceedings  for the end of May edition.  Two additional articles in review.  </w:t>
      </w:r>
    </w:p>
    <w:p w:rsidR="009C736E" w:rsidRDefault="00FD04DB">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ind w:left="1080"/>
        <w:rPr>
          <w:rFonts w:ascii="Cambria" w:eastAsia="Cambria" w:hAnsi="Cambria" w:cs="Cambria"/>
        </w:rPr>
      </w:pPr>
      <w:r>
        <w:rPr>
          <w:rFonts w:ascii="Cambria" w:eastAsia="Cambria" w:hAnsi="Cambria" w:cs="Cambria"/>
        </w:rPr>
        <w:t>We have one proposal for a special issue submitted a</w:t>
      </w:r>
      <w:r>
        <w:rPr>
          <w:rFonts w:ascii="Cambria" w:eastAsia="Cambria" w:hAnsi="Cambria" w:cs="Cambria"/>
        </w:rPr>
        <w:t>nd ready to give the Guest Editor feedback.  We are asking two additional individuals to write a proposal for two different special issues and third person is currently preparing a proposal for consideration of another issue.</w:t>
      </w:r>
    </w:p>
    <w:p w:rsidR="009C736E" w:rsidRDefault="00FD04DB">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ind w:left="1080"/>
      </w:pPr>
      <w:r>
        <w:rPr>
          <w:rFonts w:ascii="Cambria" w:eastAsia="Cambria" w:hAnsi="Cambria" w:cs="Cambria"/>
        </w:rPr>
        <w:t>Request to archive material in institutional repository</w:t>
      </w:r>
    </w:p>
    <w:p w:rsidR="009C736E" w:rsidRDefault="009C736E"/>
    <w:p w:rsidR="009C736E" w:rsidRDefault="00FD04DB">
      <w:pPr>
        <w:ind w:firstLine="360"/>
        <w:rPr>
          <w:b/>
        </w:rPr>
      </w:pPr>
      <w:r>
        <w:rPr>
          <w:b/>
        </w:rPr>
        <w:t xml:space="preserve">Social Justice Task Force [Stacy Williams]- </w:t>
      </w:r>
    </w:p>
    <w:p w:rsidR="009C736E" w:rsidRDefault="00FD04DB">
      <w:pPr>
        <w:ind w:firstLine="360"/>
      </w:pPr>
      <w:r>
        <w:t>Need to follow-up with TSP members that have agreed to work on task force for TSP.</w:t>
      </w:r>
    </w:p>
    <w:p w:rsidR="009C736E" w:rsidRDefault="00FD04DB">
      <w:pPr>
        <w:ind w:left="720"/>
      </w:pPr>
      <w:r>
        <w:t>This is more summer project as I attempt to tie up loose ends for the r</w:t>
      </w:r>
      <w:r>
        <w:t xml:space="preserve">est of the semester.  Three members have agreed to join the task force.  I have provided additional information to trainers who have contacted me after the training (i.e., resources and recommendation </w:t>
      </w:r>
      <w:proofErr w:type="spellStart"/>
      <w:r>
        <w:t>etc</w:t>
      </w:r>
      <w:proofErr w:type="spellEnd"/>
      <w:r>
        <w:t>).</w:t>
      </w:r>
    </w:p>
    <w:p w:rsidR="009C736E" w:rsidRDefault="009C736E"/>
    <w:p w:rsidR="009C736E" w:rsidRDefault="00FD04DB">
      <w:pPr>
        <w:ind w:firstLine="360"/>
      </w:pPr>
      <w:r>
        <w:rPr>
          <w:b/>
        </w:rPr>
        <w:t>Ad hoc By Laws Committee:</w:t>
      </w:r>
      <w:r>
        <w:t xml:space="preserve"> [Gene Cash]</w:t>
      </w:r>
    </w:p>
    <w:p w:rsidR="009C736E" w:rsidRDefault="00FD04DB">
      <w:pPr>
        <w:numPr>
          <w:ilvl w:val="0"/>
          <w:numId w:val="10"/>
        </w:numPr>
        <w:contextualSpacing/>
      </w:pPr>
      <w:r>
        <w:lastRenderedPageBreak/>
        <w:t>No changes</w:t>
      </w:r>
      <w:r>
        <w:t xml:space="preserve"> at this time.  </w:t>
      </w:r>
    </w:p>
    <w:p w:rsidR="009C736E" w:rsidRDefault="009C736E">
      <w:pPr>
        <w:ind w:firstLine="360"/>
      </w:pPr>
    </w:p>
    <w:p w:rsidR="009C736E" w:rsidRDefault="00FD04DB">
      <w:pPr>
        <w:ind w:firstLine="360"/>
      </w:pPr>
      <w:r>
        <w:rPr>
          <w:b/>
        </w:rPr>
        <w:t xml:space="preserve">Ad hoc committee on accreditation and approval: [David </w:t>
      </w:r>
      <w:proofErr w:type="spellStart"/>
      <w:r>
        <w:rPr>
          <w:b/>
        </w:rPr>
        <w:t>Hulac</w:t>
      </w:r>
      <w:proofErr w:type="spellEnd"/>
      <w:r>
        <w:rPr>
          <w:b/>
        </w:rPr>
        <w:t xml:space="preserve">] - </w:t>
      </w:r>
      <w:r>
        <w:t>No Report.</w:t>
      </w:r>
    </w:p>
    <w:p w:rsidR="009C736E" w:rsidRDefault="009C736E"/>
    <w:p w:rsidR="009C736E" w:rsidRDefault="00FD04DB">
      <w:pPr>
        <w:ind w:left="360"/>
      </w:pPr>
      <w:r>
        <w:rPr>
          <w:b/>
        </w:rPr>
        <w:t xml:space="preserve">School Shortage Committee (proposed new name: School Psychology Opportunities) [Andrew </w:t>
      </w:r>
      <w:proofErr w:type="spellStart"/>
      <w:r>
        <w:rPr>
          <w:b/>
        </w:rPr>
        <w:t>Shanock</w:t>
      </w:r>
      <w:proofErr w:type="spellEnd"/>
      <w:r>
        <w:rPr>
          <w:b/>
        </w:rPr>
        <w:t xml:space="preserve">]- </w:t>
      </w:r>
      <w:r>
        <w:t>Spoke with folks at NASP regarding collaborations.  How can we be</w:t>
      </w:r>
      <w:r>
        <w:t xml:space="preserve">tter support programs that are at-risk and support all training programs?  </w:t>
      </w:r>
    </w:p>
    <w:p w:rsidR="009C736E" w:rsidRDefault="00FD04DB">
      <w:pPr>
        <w:ind w:left="360"/>
      </w:pPr>
      <w:r>
        <w:tab/>
        <w:t xml:space="preserve">Consider making a map of current programs and radius of areas being served. </w:t>
      </w:r>
    </w:p>
    <w:p w:rsidR="009C736E" w:rsidRDefault="00FD04DB">
      <w:pPr>
        <w:ind w:left="360"/>
      </w:pPr>
      <w:r>
        <w:tab/>
        <w:t xml:space="preserve">Consider Twitter Feed and promotion of programs in this way.  </w:t>
      </w:r>
    </w:p>
    <w:p w:rsidR="009C736E" w:rsidRDefault="009C736E"/>
    <w:p w:rsidR="009C736E" w:rsidRDefault="00FD04DB">
      <w:pPr>
        <w:ind w:left="360"/>
      </w:pPr>
      <w:r>
        <w:rPr>
          <w:b/>
        </w:rPr>
        <w:t>TSP Early and Mid-Career Faculty Supp</w:t>
      </w:r>
      <w:r>
        <w:rPr>
          <w:b/>
        </w:rPr>
        <w:t>ort Network Ad-hoc Committee</w:t>
      </w:r>
      <w:r>
        <w:t xml:space="preserve"> [Lisa </w:t>
      </w:r>
      <w:proofErr w:type="spellStart"/>
      <w:r>
        <w:t>Persinger</w:t>
      </w:r>
      <w:proofErr w:type="spellEnd"/>
      <w:r>
        <w:t>]-  There are forty-five faculty signed up on the support network spreadsheet. The spreadsheet has been sent (4/8/18) to Dan for the TSP website posting. Supplied operations handbook language to Gene.</w:t>
      </w:r>
    </w:p>
    <w:p w:rsidR="009C736E" w:rsidRDefault="009C736E">
      <w:pPr>
        <w:ind w:left="360"/>
      </w:pPr>
    </w:p>
    <w:p w:rsidR="009C736E" w:rsidRDefault="00FD04DB">
      <w:pPr>
        <w:ind w:firstLine="360"/>
        <w:rPr>
          <w:b/>
        </w:rPr>
      </w:pPr>
      <w:r>
        <w:rPr>
          <w:b/>
        </w:rPr>
        <w:t>Special In</w:t>
      </w:r>
      <w:r>
        <w:rPr>
          <w:b/>
        </w:rPr>
        <w:t>terest Groups [Melissa Heath]</w:t>
      </w:r>
    </w:p>
    <w:p w:rsidR="009C736E" w:rsidRDefault="00FD04DB">
      <w:pPr>
        <w:numPr>
          <w:ilvl w:val="0"/>
          <w:numId w:val="5"/>
        </w:numPr>
        <w:contextualSpacing/>
      </w:pPr>
      <w:r>
        <w:t xml:space="preserve">Melissa will look at current interest groups and review additional materials and bring ideas to our next meeting.  </w:t>
      </w:r>
    </w:p>
    <w:p w:rsidR="009C736E" w:rsidRDefault="00FD04DB">
      <w:pPr>
        <w:ind w:firstLine="720"/>
      </w:pPr>
      <w:r>
        <w:tab/>
      </w:r>
    </w:p>
    <w:p w:rsidR="009C736E" w:rsidRDefault="00FD04DB">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 Discussion Items </w:t>
      </w:r>
    </w:p>
    <w:p w:rsidR="009C736E" w:rsidRDefault="00FD04DB">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800"/>
      </w:pPr>
      <w:r>
        <w:t xml:space="preserve">CE provider status - Discuss with Conference Committee </w:t>
      </w:r>
    </w:p>
    <w:p w:rsidR="009C736E" w:rsidRDefault="009C736E"/>
    <w:p w:rsidR="009C736E" w:rsidRDefault="00FD04DB">
      <w:pPr>
        <w:numPr>
          <w:ilvl w:val="0"/>
          <w:numId w:val="21"/>
        </w:numPr>
        <w:pBdr>
          <w:top w:val="none" w:sz="0" w:space="0" w:color="000000"/>
          <w:left w:val="none" w:sz="0" w:space="0" w:color="000000"/>
          <w:bottom w:val="none" w:sz="0" w:space="0" w:color="000000"/>
          <w:right w:val="none" w:sz="0" w:space="0" w:color="000000"/>
          <w:between w:val="none" w:sz="0" w:space="0" w:color="000000"/>
        </w:pBdr>
        <w:shd w:val="clear" w:color="auto" w:fill="00FFFF"/>
        <w:spacing w:line="240" w:lineRule="auto"/>
        <w:ind w:left="1800"/>
      </w:pPr>
      <w:r>
        <w:rPr>
          <w:rFonts w:ascii="Cambria" w:eastAsia="Cambria" w:hAnsi="Cambria" w:cs="Cambria"/>
        </w:rPr>
        <w:t>International School Psychology Association (ISPA) policy to attend TSP conference.</w:t>
      </w:r>
      <w:r>
        <w:rPr>
          <w:b/>
        </w:rPr>
        <w:t xml:space="preserve"> </w:t>
      </w:r>
    </w:p>
    <w:p w:rsidR="009C736E" w:rsidRDefault="009C736E"/>
    <w:p w:rsidR="009C736E" w:rsidRDefault="00FD04DB">
      <w:pPr>
        <w:ind w:firstLine="720"/>
      </w:pPr>
      <w:r>
        <w:rPr>
          <w:b/>
        </w:rPr>
        <w:t>5.</w:t>
      </w:r>
      <w:r>
        <w:t xml:space="preserve"> </w:t>
      </w:r>
      <w:r>
        <w:rPr>
          <w:b/>
        </w:rPr>
        <w:t>Advocacy and Collaboration Reports: Representatives are needed</w:t>
      </w:r>
    </w:p>
    <w:p w:rsidR="009C736E" w:rsidRDefault="00FD04DB">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ind w:left="1980"/>
      </w:pPr>
      <w:r>
        <w:t xml:space="preserve">APA-D16: [David </w:t>
      </w:r>
      <w:proofErr w:type="spellStart"/>
      <w:r>
        <w:t>Hulac</w:t>
      </w:r>
      <w:proofErr w:type="spellEnd"/>
      <w:r>
        <w:t>]:</w:t>
      </w:r>
    </w:p>
    <w:p w:rsidR="009C736E" w:rsidRDefault="00FD04DB">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ind w:left="1980"/>
      </w:pPr>
      <w:r>
        <w:t xml:space="preserve">NASP: [Lisa </w:t>
      </w:r>
      <w:proofErr w:type="spellStart"/>
      <w:r>
        <w:t>Persinger</w:t>
      </w:r>
      <w:proofErr w:type="spellEnd"/>
      <w:r>
        <w:t>]: Language to use for State Associations regarding Shortage (to be coming)</w:t>
      </w:r>
    </w:p>
    <w:p w:rsidR="009C736E" w:rsidRDefault="00FD04DB">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ind w:left="1980"/>
      </w:pPr>
      <w:r>
        <w:t xml:space="preserve">GEC: [Dan </w:t>
      </w:r>
      <w:proofErr w:type="spellStart"/>
      <w:r>
        <w:t>Gadke</w:t>
      </w:r>
      <w:proofErr w:type="spellEnd"/>
      <w:r>
        <w:t xml:space="preserve">]: </w:t>
      </w:r>
    </w:p>
    <w:p w:rsidR="009C736E" w:rsidRDefault="00FD04DB">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ind w:left="1980"/>
      </w:pPr>
      <w:r>
        <w:t xml:space="preserve">Future’s Development Team: Future’s Team representative </w:t>
      </w:r>
    </w:p>
    <w:p w:rsidR="009C736E" w:rsidRDefault="00FD04DB">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ind w:left="1980"/>
      </w:pPr>
      <w:r>
        <w:t xml:space="preserve">SSSP: [Dan </w:t>
      </w:r>
      <w:proofErr w:type="spellStart"/>
      <w:r>
        <w:t>Gadke</w:t>
      </w:r>
      <w:proofErr w:type="spellEnd"/>
      <w:r>
        <w:t xml:space="preserve">]: Early Career Forum- </w:t>
      </w:r>
    </w:p>
    <w:p w:rsidR="009C736E" w:rsidRDefault="00FD04DB">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ind w:left="1980"/>
      </w:pPr>
      <w:r>
        <w:t xml:space="preserve">CDSPP: [Pam </w:t>
      </w:r>
      <w:proofErr w:type="spellStart"/>
      <w:r>
        <w:t>Fenning</w:t>
      </w:r>
      <w:proofErr w:type="spellEnd"/>
      <w:r>
        <w:t xml:space="preserve">]: </w:t>
      </w:r>
    </w:p>
    <w:p w:rsidR="009C736E" w:rsidRDefault="00FD04DB">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ind w:left="1980"/>
      </w:pPr>
      <w:r>
        <w:t>ISPA: [Cynthia Hazel</w:t>
      </w:r>
      <w:r>
        <w:t xml:space="preserve">]: </w:t>
      </w:r>
    </w:p>
    <w:p w:rsidR="009C736E" w:rsidRDefault="00FD04DB">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ind w:left="1620"/>
      </w:pPr>
      <w:r>
        <w:t xml:space="preserve">     AASP: [Gene Cash]- </w:t>
      </w:r>
    </w:p>
    <w:p w:rsidR="009C736E" w:rsidRDefault="009C736E"/>
    <w:p w:rsidR="009C736E" w:rsidRDefault="00FD04DB">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ind w:left="1080"/>
        <w:rPr>
          <w:b/>
        </w:rPr>
      </w:pPr>
      <w:r>
        <w:rPr>
          <w:b/>
        </w:rPr>
        <w:t>Business Conducted Over Email</w:t>
      </w:r>
    </w:p>
    <w:p w:rsidR="009C736E" w:rsidRDefault="009C736E">
      <w:pPr>
        <w:ind w:left="1080"/>
      </w:pPr>
    </w:p>
    <w:p w:rsidR="009C736E" w:rsidRDefault="00FD04DB">
      <w:pPr>
        <w:ind w:left="1080"/>
        <w:rPr>
          <w:b/>
        </w:rPr>
      </w:pPr>
      <w:r>
        <w:t xml:space="preserve">Motion to adjourn by </w:t>
      </w:r>
      <w:proofErr w:type="spellStart"/>
      <w:r>
        <w:t>Gadke</w:t>
      </w:r>
      <w:proofErr w:type="spellEnd"/>
      <w:r>
        <w:t xml:space="preserve"> at 9:29 pm (EST) and seconded by Stacy Williams.  Meeting adjourned.  </w:t>
      </w:r>
    </w:p>
    <w:p w:rsidR="009C736E" w:rsidRDefault="009C736E"/>
    <w:p w:rsidR="009C736E" w:rsidRDefault="00FD04DB">
      <w:r>
        <w:rPr>
          <w:b/>
        </w:rPr>
        <w:t xml:space="preserve">Next Meeting: </w:t>
      </w:r>
    </w:p>
    <w:p w:rsidR="009C736E" w:rsidRDefault="00FD04DB">
      <w:r>
        <w:rPr>
          <w:rFonts w:ascii="Calibri" w:eastAsia="Calibri" w:hAnsi="Calibri" w:cs="Calibri"/>
          <w:color w:val="1F497D"/>
          <w:sz w:val="22"/>
          <w:szCs w:val="22"/>
        </w:rPr>
        <w:t>Sunday, May 6, 2018</w:t>
      </w:r>
    </w:p>
    <w:p w:rsidR="009C736E" w:rsidRDefault="009C736E"/>
    <w:p w:rsidR="009C736E" w:rsidRDefault="00FD04DB">
      <w:r>
        <w:rPr>
          <w:b/>
        </w:rPr>
        <w:t xml:space="preserve">Future Meetings: </w:t>
      </w:r>
      <w:r>
        <w:rPr>
          <w:b/>
        </w:rPr>
        <w:tab/>
      </w:r>
      <w:r>
        <w:tab/>
      </w:r>
      <w:r>
        <w:tab/>
      </w:r>
    </w:p>
    <w:p w:rsidR="009C736E" w:rsidRDefault="00FD04DB">
      <w:r>
        <w:rPr>
          <w:rFonts w:ascii="Calibri" w:eastAsia="Calibri" w:hAnsi="Calibri" w:cs="Calibri"/>
          <w:color w:val="1F497D"/>
          <w:sz w:val="22"/>
          <w:szCs w:val="22"/>
        </w:rPr>
        <w:t>Sunday, June 3, 2018</w:t>
      </w:r>
    </w:p>
    <w:p w:rsidR="009C736E" w:rsidRDefault="009C736E">
      <w:pPr>
        <w:spacing w:after="240"/>
      </w:pPr>
    </w:p>
    <w:p w:rsidR="009C736E" w:rsidRDefault="00FD04DB">
      <w:r>
        <w:t>TSP Board Calendar and Events</w:t>
      </w:r>
    </w:p>
    <w:p w:rsidR="009C736E" w:rsidRDefault="009C736E"/>
    <w:tbl>
      <w:tblPr>
        <w:tblStyle w:val="a0"/>
        <w:tblW w:w="9350" w:type="dxa"/>
        <w:tblLayout w:type="fixed"/>
        <w:tblLook w:val="0400" w:firstRow="0" w:lastRow="0" w:firstColumn="0" w:lastColumn="0" w:noHBand="0" w:noVBand="1"/>
      </w:tblPr>
      <w:tblGrid>
        <w:gridCol w:w="1243"/>
        <w:gridCol w:w="8107"/>
      </w:tblGrid>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Month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Activities</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January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February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Board Meeting </w:t>
            </w:r>
          </w:p>
          <w:p w:rsidR="009C736E" w:rsidRDefault="00FD04DB">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pPr>
            <w:r>
              <w:t>TSP Conference</w:t>
            </w:r>
          </w:p>
          <w:p w:rsidR="009C736E" w:rsidRDefault="00FD04DB">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pPr>
            <w:r>
              <w:t>President or TSP delegate attends NASP Delegate Assembly (Sat of NASP)</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March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p w:rsidR="009C736E" w:rsidRDefault="00FD04DB">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r>
              <w:t>Review TSP conference feedback</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April</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p w:rsidR="009C736E" w:rsidRDefault="00FD04DB">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pPr>
            <w:r>
              <w:t>Appoint TSP conference committee</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May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member elections</w:t>
            </w:r>
          </w:p>
          <w:p w:rsidR="009C736E" w:rsidRDefault="00FD0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Officer elections</w:t>
            </w:r>
          </w:p>
          <w:p w:rsidR="009C736E" w:rsidRDefault="00FD0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June</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 (incoming and outgoing board members invited)</w:t>
            </w:r>
          </w:p>
          <w:p w:rsidR="009C736E" w:rsidRDefault="00FD04D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pPr>
            <w:r>
              <w:rPr>
                <w:i/>
              </w:rPr>
              <w:t>Forum</w:t>
            </w:r>
            <w:r>
              <w:t xml:space="preserve"> published</w:t>
            </w:r>
          </w:p>
          <w:p w:rsidR="009C736E" w:rsidRDefault="00FD04D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pPr>
            <w:r>
              <w:t>Annual report compiled by President</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July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pPr>
            <w:r>
              <w:t>Officers installed July 1</w:t>
            </w:r>
            <w:r>
              <w:rPr>
                <w:sz w:val="14"/>
                <w:szCs w:val="14"/>
                <w:vertAlign w:val="superscript"/>
              </w:rPr>
              <w:t>st</w:t>
            </w:r>
          </w:p>
          <w:p w:rsidR="009C736E" w:rsidRDefault="00FD04D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pPr>
            <w:r>
              <w:t>New board members installed July 1st</w:t>
            </w:r>
          </w:p>
          <w:p w:rsidR="009C736E" w:rsidRDefault="00FD04D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pPr>
            <w:r>
              <w:t>No Board Meeting</w:t>
            </w:r>
          </w:p>
          <w:p w:rsidR="009C736E" w:rsidRDefault="00FD04D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President or TSP delegate attends NASP Delegate Assembly </w:t>
            </w:r>
          </w:p>
          <w:p w:rsidR="009C736E" w:rsidRDefault="00FD04D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Annual report published (sent to membership, posted to website, and submitted to </w:t>
            </w:r>
            <w:r>
              <w:rPr>
                <w:i/>
              </w:rPr>
              <w:t>Forum</w:t>
            </w:r>
            <w:r>
              <w:t xml:space="preserve">) </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August</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p w:rsidR="009C736E" w:rsidRDefault="00FD04D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Orientation for new board members </w:t>
            </w:r>
          </w:p>
          <w:p w:rsidR="009C736E" w:rsidRDefault="00FD04DB">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t>Recruit new board members to conference committee and/or other committees</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September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p w:rsidR="009C736E" w:rsidRDefault="00FD04DB">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pPr>
            <w:r>
              <w:t>Call for Poster Sessions</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October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November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p w:rsidR="009C736E" w:rsidRDefault="00FD04DB">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pPr>
            <w:r>
              <w:t>Call for Trainer of the Year nominations</w:t>
            </w:r>
          </w:p>
        </w:tc>
      </w:tr>
      <w:tr w:rsidR="009C736E">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736E" w:rsidRDefault="00FD04DB">
            <w:r>
              <w:t>December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736E" w:rsidRDefault="00FD04DB">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40" w:lineRule="auto"/>
            </w:pPr>
            <w:r>
              <w:t>Board Meeting</w:t>
            </w:r>
          </w:p>
          <w:p w:rsidR="009C736E" w:rsidRDefault="00FD04DB">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40" w:lineRule="auto"/>
            </w:pPr>
            <w:r>
              <w:rPr>
                <w:i/>
              </w:rPr>
              <w:t>Forum</w:t>
            </w:r>
            <w:r>
              <w:t xml:space="preserve"> published</w:t>
            </w:r>
          </w:p>
          <w:p w:rsidR="009C736E" w:rsidRDefault="00FD04DB">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40" w:lineRule="auto"/>
            </w:pPr>
            <w:r>
              <w:t>Registration opens for TSP Annual Conference</w:t>
            </w:r>
          </w:p>
        </w:tc>
      </w:tr>
    </w:tbl>
    <w:p w:rsidR="009C736E" w:rsidRDefault="009C736E"/>
    <w:p w:rsidR="009C736E" w:rsidRDefault="009C736E"/>
    <w:p w:rsidR="009C736E" w:rsidRDefault="009C736E">
      <w:pPr>
        <w:pBdr>
          <w:top w:val="nil"/>
          <w:left w:val="nil"/>
          <w:bottom w:val="nil"/>
          <w:right w:val="nil"/>
          <w:between w:val="nil"/>
        </w:pBdr>
        <w:rPr>
          <w:b/>
          <w:color w:val="000000"/>
        </w:rPr>
      </w:pPr>
    </w:p>
    <w:sectPr w:rsidR="009C736E">
      <w:pgSz w:w="12240" w:h="15840"/>
      <w:pgMar w:top="540" w:right="1440" w:bottom="9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083"/>
    <w:multiLevelType w:val="multilevel"/>
    <w:tmpl w:val="DEDC2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4D27B7"/>
    <w:multiLevelType w:val="multilevel"/>
    <w:tmpl w:val="9EAE2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13416C"/>
    <w:multiLevelType w:val="multilevel"/>
    <w:tmpl w:val="12780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2A090E"/>
    <w:multiLevelType w:val="multilevel"/>
    <w:tmpl w:val="42308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D166B5"/>
    <w:multiLevelType w:val="multilevel"/>
    <w:tmpl w:val="FB8E26A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32E0F72"/>
    <w:multiLevelType w:val="multilevel"/>
    <w:tmpl w:val="5B34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1B3C76"/>
    <w:multiLevelType w:val="multilevel"/>
    <w:tmpl w:val="77B26F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F90A71"/>
    <w:multiLevelType w:val="multilevel"/>
    <w:tmpl w:val="A988625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0A2B73"/>
    <w:multiLevelType w:val="multilevel"/>
    <w:tmpl w:val="489CE1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B85066"/>
    <w:multiLevelType w:val="multilevel"/>
    <w:tmpl w:val="293C2E5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D959BF"/>
    <w:multiLevelType w:val="multilevel"/>
    <w:tmpl w:val="74705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AEF3EAF"/>
    <w:multiLevelType w:val="multilevel"/>
    <w:tmpl w:val="11B6C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0" w:firstLine="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D137C8"/>
    <w:multiLevelType w:val="multilevel"/>
    <w:tmpl w:val="65BA0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BDA7749"/>
    <w:multiLevelType w:val="multilevel"/>
    <w:tmpl w:val="D93EB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05F7213"/>
    <w:multiLevelType w:val="multilevel"/>
    <w:tmpl w:val="206C2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6471BA"/>
    <w:multiLevelType w:val="multilevel"/>
    <w:tmpl w:val="989C0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2B62012"/>
    <w:multiLevelType w:val="multilevel"/>
    <w:tmpl w:val="35649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68B36FC"/>
    <w:multiLevelType w:val="multilevel"/>
    <w:tmpl w:val="4968B06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9C42A9"/>
    <w:multiLevelType w:val="multilevel"/>
    <w:tmpl w:val="3E968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E653CF"/>
    <w:multiLevelType w:val="multilevel"/>
    <w:tmpl w:val="0666EFF6"/>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804327B"/>
    <w:multiLevelType w:val="multilevel"/>
    <w:tmpl w:val="A42485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9813DE4"/>
    <w:multiLevelType w:val="multilevel"/>
    <w:tmpl w:val="1BFCE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A563A84"/>
    <w:multiLevelType w:val="multilevel"/>
    <w:tmpl w:val="27CC0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DFD4DF9"/>
    <w:multiLevelType w:val="multilevel"/>
    <w:tmpl w:val="1082C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4E7FD4"/>
    <w:multiLevelType w:val="multilevel"/>
    <w:tmpl w:val="87EE1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1C21B16"/>
    <w:multiLevelType w:val="multilevel"/>
    <w:tmpl w:val="B650B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F9394F"/>
    <w:multiLevelType w:val="multilevel"/>
    <w:tmpl w:val="7038AC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7E73875"/>
    <w:multiLevelType w:val="multilevel"/>
    <w:tmpl w:val="60447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04470C"/>
    <w:multiLevelType w:val="multilevel"/>
    <w:tmpl w:val="C3C28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432876"/>
    <w:multiLevelType w:val="multilevel"/>
    <w:tmpl w:val="0100D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E46058B"/>
    <w:multiLevelType w:val="multilevel"/>
    <w:tmpl w:val="C76C1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30"/>
  </w:num>
  <w:num w:numId="3">
    <w:abstractNumId w:val="8"/>
  </w:num>
  <w:num w:numId="4">
    <w:abstractNumId w:val="1"/>
  </w:num>
  <w:num w:numId="5">
    <w:abstractNumId w:val="28"/>
  </w:num>
  <w:num w:numId="6">
    <w:abstractNumId w:val="16"/>
  </w:num>
  <w:num w:numId="7">
    <w:abstractNumId w:val="2"/>
  </w:num>
  <w:num w:numId="8">
    <w:abstractNumId w:val="6"/>
  </w:num>
  <w:num w:numId="9">
    <w:abstractNumId w:val="13"/>
  </w:num>
  <w:num w:numId="10">
    <w:abstractNumId w:val="5"/>
  </w:num>
  <w:num w:numId="11">
    <w:abstractNumId w:val="23"/>
  </w:num>
  <w:num w:numId="12">
    <w:abstractNumId w:val="15"/>
  </w:num>
  <w:num w:numId="13">
    <w:abstractNumId w:val="27"/>
  </w:num>
  <w:num w:numId="14">
    <w:abstractNumId w:val="14"/>
  </w:num>
  <w:num w:numId="15">
    <w:abstractNumId w:val="10"/>
  </w:num>
  <w:num w:numId="16">
    <w:abstractNumId w:val="20"/>
  </w:num>
  <w:num w:numId="17">
    <w:abstractNumId w:val="29"/>
  </w:num>
  <w:num w:numId="18">
    <w:abstractNumId w:val="22"/>
  </w:num>
  <w:num w:numId="19">
    <w:abstractNumId w:val="17"/>
  </w:num>
  <w:num w:numId="20">
    <w:abstractNumId w:val="3"/>
  </w:num>
  <w:num w:numId="21">
    <w:abstractNumId w:val="0"/>
  </w:num>
  <w:num w:numId="22">
    <w:abstractNumId w:val="19"/>
  </w:num>
  <w:num w:numId="23">
    <w:abstractNumId w:val="7"/>
  </w:num>
  <w:num w:numId="24">
    <w:abstractNumId w:val="18"/>
  </w:num>
  <w:num w:numId="25">
    <w:abstractNumId w:val="24"/>
  </w:num>
  <w:num w:numId="26">
    <w:abstractNumId w:val="12"/>
  </w:num>
  <w:num w:numId="27">
    <w:abstractNumId w:val="11"/>
  </w:num>
  <w:num w:numId="28">
    <w:abstractNumId w:val="25"/>
  </w:num>
  <w:num w:numId="29">
    <w:abstractNumId w:val="9"/>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6E"/>
    <w:rsid w:val="009C736E"/>
    <w:rsid w:val="00FD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1A813"/>
  <w15:docId w15:val="{3F5ECFE6-D475-2042-A176-BC0213C5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p.wildapricot.org/page-1817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Kasee Stratton-Gadke</cp:lastModifiedBy>
  <cp:revision>2</cp:revision>
  <dcterms:created xsi:type="dcterms:W3CDTF">2018-05-01T14:07:00Z</dcterms:created>
  <dcterms:modified xsi:type="dcterms:W3CDTF">2018-05-01T14:07:00Z</dcterms:modified>
</cp:coreProperties>
</file>